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黑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1、异地报件工作</w:t>
      </w:r>
      <w:r>
        <w:rPr>
          <w:rFonts w:ascii="仿宋" w:hAnsi="仿宋" w:eastAsia="仿宋" w:cs="方正仿宋_GBK"/>
          <w:sz w:val="32"/>
          <w:szCs w:val="32"/>
        </w:rPr>
        <w:t>人员</w:t>
      </w:r>
      <w:r>
        <w:rPr>
          <w:rFonts w:hint="eastAsia" w:ascii="仿宋" w:hAnsi="仿宋" w:eastAsia="仿宋" w:cs="方正仿宋_GBK"/>
          <w:sz w:val="32"/>
          <w:szCs w:val="32"/>
        </w:rPr>
        <w:t>通过吉林省12320卫生热线（0431-12320）了解长春疫情防控相关要求。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2、报件工作</w:t>
      </w:r>
      <w:r>
        <w:rPr>
          <w:rFonts w:ascii="仿宋" w:hAnsi="仿宋" w:eastAsia="仿宋" w:cs="方正仿宋_GBK"/>
          <w:sz w:val="32"/>
          <w:szCs w:val="32"/>
        </w:rPr>
        <w:t>人员</w:t>
      </w:r>
      <w:r>
        <w:rPr>
          <w:rFonts w:hint="eastAsia" w:ascii="仿宋" w:hAnsi="仿宋" w:eastAsia="仿宋" w:cs="方正仿宋_GBK"/>
          <w:sz w:val="32"/>
          <w:szCs w:val="32"/>
        </w:rPr>
        <w:t>需通过微信添加“吉事办”小程序申领“吉祥码”“通信大数据行程卡”（技术咨询电话：0431-12342）。报件当天，需扫描“吉祥码”、查看“通信大数据行程卡”、测温。“吉祥码”“通信大数据行程卡”为绿码的工作人员，经现场测量体温正常方可进入</w:t>
      </w:r>
      <w:r>
        <w:rPr>
          <w:rFonts w:hint="eastAsia" w:ascii="仿宋" w:hAnsi="仿宋" w:eastAsia="仿宋" w:cs="CESI黑体-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方正仿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_GBK"/>
          <w:sz w:val="32"/>
          <w:szCs w:val="32"/>
        </w:rPr>
        <w:t>3、处于“居家观察”、“居住小区封闭管理”、“集中医学观察”、</w:t>
      </w:r>
      <w:r>
        <w:rPr>
          <w:rFonts w:hint="eastAsia" w:ascii="仿宋" w:hAnsi="仿宋" w:eastAsia="仿宋" w:cs="方正黑体_GBK"/>
          <w:sz w:val="32"/>
          <w:szCs w:val="32"/>
        </w:rPr>
        <w:t>“吉祥码”和“通信大数据行程卡”非绿码等工作人</w:t>
      </w:r>
      <w:r>
        <w:rPr>
          <w:rFonts w:ascii="仿宋" w:hAnsi="仿宋" w:eastAsia="仿宋" w:cs="方正黑体_GBK"/>
          <w:sz w:val="32"/>
          <w:szCs w:val="32"/>
        </w:rPr>
        <w:t>员</w:t>
      </w:r>
      <w:r>
        <w:rPr>
          <w:rFonts w:hint="eastAsia" w:ascii="仿宋" w:hAnsi="仿宋" w:eastAsia="仿宋" w:cs="方正黑体_GBK"/>
          <w:sz w:val="32"/>
          <w:szCs w:val="32"/>
        </w:rPr>
        <w:t>不得来报件。</w:t>
      </w:r>
      <w:r>
        <w:rPr>
          <w:rFonts w:hint="eastAsia" w:ascii="仿宋" w:hAnsi="仿宋" w:eastAsia="仿宋" w:cs="方正仿宋_GBK"/>
          <w:sz w:val="32"/>
          <w:szCs w:val="32"/>
        </w:rPr>
        <w:t>报件工作</w:t>
      </w:r>
      <w:r>
        <w:rPr>
          <w:rFonts w:ascii="仿宋" w:hAnsi="仿宋" w:eastAsia="仿宋" w:cs="方正仿宋_GBK"/>
          <w:sz w:val="32"/>
          <w:szCs w:val="32"/>
        </w:rPr>
        <w:t>人员</w:t>
      </w:r>
      <w:r>
        <w:rPr>
          <w:rFonts w:hint="eastAsia" w:ascii="仿宋" w:hAnsi="仿宋" w:eastAsia="仿宋" w:cs="方正仿宋_GBK"/>
          <w:sz w:val="32"/>
          <w:szCs w:val="32"/>
        </w:rPr>
        <w:t>前7日内须无发热、干咳、乏力、咽痛、鼻塞、流涕、肌痛、腹泻等相关症状。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报件人员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48小时内核酸检测阴性。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4、需自备符合防疫要求的一次性医用N95口罩，应全程佩戴，做好个人防护。</w:t>
      </w:r>
    </w:p>
    <w:p>
      <w:pPr>
        <w:ind w:firstLine="640" w:firstLineChars="200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5、报件</w:t>
      </w:r>
      <w:r>
        <w:rPr>
          <w:rFonts w:ascii="仿宋" w:hAnsi="仿宋" w:eastAsia="仿宋" w:cs="方正仿宋_GBK"/>
          <w:sz w:val="32"/>
          <w:szCs w:val="32"/>
        </w:rPr>
        <w:t>人员</w:t>
      </w:r>
      <w:r>
        <w:rPr>
          <w:rFonts w:hint="eastAsia" w:ascii="仿宋" w:hAnsi="仿宋" w:eastAsia="仿宋" w:cs="方正仿宋_GBK"/>
          <w:sz w:val="32"/>
          <w:szCs w:val="32"/>
        </w:rPr>
        <w:t>认真阅读并签署《新冠肺炎疫情防控告知书》，知悉告知事项和防疫要求，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因不实行为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导致的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后果由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当事人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承担并接受相应处理。凡隐瞒或谎报旅居史、接触史、健康状况等疫情防控信息，不配合工作人员进行防疫检测、询问、排查、送诊等情节严重的，取消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参评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资格，并记入诚信记录，如有违法行为，将依法追究法律责任。</w:t>
      </w:r>
    </w:p>
    <w:p>
      <w:pPr>
        <w:spacing w:line="500" w:lineRule="exact"/>
        <w:ind w:firstLine="645"/>
        <w:rPr>
          <w:rFonts w:ascii="仿宋" w:hAnsi="仿宋" w:eastAsia="仿宋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</w:rPr>
        <w:t>请用正楷字</w:t>
      </w:r>
      <w:r>
        <w:rPr>
          <w:rFonts w:hint="eastAsia" w:ascii="仿宋" w:hAnsi="仿宋" w:eastAsia="仿宋" w:cs="仿宋_GB2312"/>
          <w:b/>
          <w:bCs/>
          <w:color w:val="000000"/>
          <w:spacing w:val="-4"/>
          <w:sz w:val="32"/>
          <w:szCs w:val="32"/>
        </w:rPr>
        <w:t>抄写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</w:rPr>
        <w:t>以下这段话：</w:t>
      </w:r>
      <w:r>
        <w:rPr>
          <w:rFonts w:hint="eastAsia" w:ascii="仿宋" w:hAnsi="仿宋" w:eastAsia="仿宋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报件</w:t>
      </w:r>
      <w:r>
        <w:rPr>
          <w:rFonts w:eastAsia="仿宋_GB2312"/>
          <w:sz w:val="32"/>
          <w:szCs w:val="32"/>
        </w:rPr>
        <w:t>工作人员签字：</w:t>
      </w:r>
      <w:r>
        <w:rPr>
          <w:rFonts w:hint="eastAsia" w:eastAsia="仿宋_GB2312"/>
          <w:sz w:val="32"/>
          <w:szCs w:val="32"/>
        </w:rPr>
        <w:t xml:space="preserve">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仿宋_GB2312" w:eastAsia="仿宋_GB2312" w:cs="仿宋_GB2312"/>
          <w:bCs/>
          <w:color w:val="000000"/>
          <w:spacing w:val="-4"/>
          <w:sz w:val="32"/>
          <w:szCs w:val="32"/>
        </w:rPr>
      </w:pPr>
    </w:p>
    <w:p>
      <w:pPr>
        <w:snapToGrid w:val="0"/>
        <w:spacing w:line="500" w:lineRule="exact"/>
        <w:ind w:firstLine="642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576" w:lineRule="exact"/>
      </w:pPr>
      <w:r>
        <w:rPr>
          <w:rFonts w:hint="eastAsia" w:eastAsia="仿宋_GB2312"/>
          <w:sz w:val="32"/>
          <w:szCs w:val="32"/>
        </w:rPr>
        <w:t xml:space="preserve">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702" w:right="1701" w:bottom="2127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大黑简体">
    <w:altName w:val="方正黑体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altName w:val="方正黑体_GBK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0"/>
    <w:rsid w:val="00011746"/>
    <w:rsid w:val="00321E63"/>
    <w:rsid w:val="003235D0"/>
    <w:rsid w:val="004024B1"/>
    <w:rsid w:val="00435CC9"/>
    <w:rsid w:val="00495F2A"/>
    <w:rsid w:val="004E4C89"/>
    <w:rsid w:val="004F1A7E"/>
    <w:rsid w:val="00763359"/>
    <w:rsid w:val="00777C88"/>
    <w:rsid w:val="00832650"/>
    <w:rsid w:val="008B7F2F"/>
    <w:rsid w:val="008F3FD2"/>
    <w:rsid w:val="00A22EC6"/>
    <w:rsid w:val="00A8413A"/>
    <w:rsid w:val="00AC1306"/>
    <w:rsid w:val="00B83D86"/>
    <w:rsid w:val="00B849B3"/>
    <w:rsid w:val="00BE79A1"/>
    <w:rsid w:val="00E70A0C"/>
    <w:rsid w:val="00F95797"/>
    <w:rsid w:val="02B03D64"/>
    <w:rsid w:val="2DFF893D"/>
    <w:rsid w:val="37525E35"/>
    <w:rsid w:val="387FA56C"/>
    <w:rsid w:val="3CE42BFB"/>
    <w:rsid w:val="3DD6D6C6"/>
    <w:rsid w:val="3E5F9ECA"/>
    <w:rsid w:val="46DED261"/>
    <w:rsid w:val="4FBB4576"/>
    <w:rsid w:val="538D3499"/>
    <w:rsid w:val="59ED28D4"/>
    <w:rsid w:val="5EEF3A32"/>
    <w:rsid w:val="650B76D2"/>
    <w:rsid w:val="6F7B43D2"/>
    <w:rsid w:val="6F86471B"/>
    <w:rsid w:val="6FFFD951"/>
    <w:rsid w:val="75587312"/>
    <w:rsid w:val="7DC563FD"/>
    <w:rsid w:val="BD4DC4AE"/>
    <w:rsid w:val="D8FB7B73"/>
    <w:rsid w:val="DDBDDE76"/>
    <w:rsid w:val="E1BFAE3E"/>
    <w:rsid w:val="FBD50070"/>
    <w:rsid w:val="FF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533</Characters>
  <Lines>4</Lines>
  <Paragraphs>1</Paragraphs>
  <TotalTime>21</TotalTime>
  <ScaleCrop>false</ScaleCrop>
  <LinksUpToDate>false</LinksUpToDate>
  <CharactersWithSpaces>625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2022-09-09T14:58:00Z</dcterms:created>
  <dc:creator>lenovo</dc:creator>
  <cp:lastModifiedBy>sgdj</cp:lastModifiedBy>
  <cp:lastPrinted>2020-09-07T16:59:00Z</cp:lastPrinted>
  <dcterms:modified xsi:type="dcterms:W3CDTF">2022-09-19T10:46:03Z</dcterms:modified>
  <dc:title>附件4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